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90D79">
      <w:pPr>
        <w:spacing w:line="600" w:lineRule="exact"/>
        <w:rPr>
          <w:sz w:val="32"/>
          <w:szCs w:val="32"/>
        </w:rPr>
      </w:pPr>
      <w:r>
        <w:rPr>
          <w:rFonts w:hint="eastAsia"/>
          <w:sz w:val="32"/>
          <w:szCs w:val="32"/>
        </w:rPr>
        <w:t>附件</w:t>
      </w:r>
      <w:r>
        <w:rPr>
          <w:sz w:val="32"/>
          <w:szCs w:val="32"/>
        </w:rPr>
        <w:t>1</w:t>
      </w:r>
      <w:r>
        <w:rPr>
          <w:rFonts w:hint="eastAsia"/>
          <w:sz w:val="32"/>
          <w:szCs w:val="32"/>
        </w:rPr>
        <w:t>：</w:t>
      </w:r>
    </w:p>
    <w:p w14:paraId="209B4350">
      <w:pPr>
        <w:spacing w:line="600" w:lineRule="exact"/>
        <w:jc w:val="center"/>
        <w:rPr>
          <w:rFonts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服务</w:t>
      </w:r>
      <w:r>
        <w:rPr>
          <w:rFonts w:hint="eastAsia" w:ascii="方正小标宋简体" w:hAnsi="方正小标宋简体" w:eastAsia="方正小标宋简体"/>
          <w:b w:val="0"/>
          <w:bCs/>
          <w:sz w:val="44"/>
          <w:szCs w:val="44"/>
        </w:rPr>
        <w:t>单位</w:t>
      </w:r>
      <w:r>
        <w:rPr>
          <w:rFonts w:hint="eastAsia" w:ascii="方正小标宋简体" w:hAnsi="方正小标宋简体" w:eastAsia="方正小标宋简体" w:cs="方正小标宋简体"/>
          <w:b w:val="0"/>
          <w:bCs/>
          <w:sz w:val="44"/>
          <w:szCs w:val="44"/>
        </w:rPr>
        <w:t>诚信承诺函</w:t>
      </w:r>
    </w:p>
    <w:bookmarkEnd w:id="0"/>
    <w:p w14:paraId="732EB197">
      <w:pPr>
        <w:spacing w:line="600" w:lineRule="exact"/>
        <w:rPr>
          <w:rFonts w:ascii="仿宋" w:hAnsi="仿宋" w:eastAsia="仿宋" w:cs="仿宋"/>
          <w:b/>
          <w:sz w:val="32"/>
          <w:szCs w:val="32"/>
        </w:rPr>
      </w:pPr>
    </w:p>
    <w:p w14:paraId="0D93CFEF">
      <w:pPr>
        <w:spacing w:line="600" w:lineRule="exact"/>
        <w:rPr>
          <w:rFonts w:ascii="仿宋" w:hAnsi="仿宋" w:eastAsia="仿宋" w:cs="仿宋"/>
          <w:b/>
          <w:sz w:val="32"/>
          <w:szCs w:val="32"/>
        </w:rPr>
      </w:pPr>
      <w:r>
        <w:rPr>
          <w:rFonts w:hint="eastAsia" w:ascii="仿宋" w:hAnsi="仿宋" w:eastAsia="仿宋" w:cs="仿宋"/>
          <w:b/>
          <w:sz w:val="32"/>
          <w:szCs w:val="32"/>
        </w:rPr>
        <w:t>致：浙江乐典文化教育咨询有限责任公司</w:t>
      </w:r>
    </w:p>
    <w:p w14:paraId="58AA6CD9">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我单位（名称：____________________）自愿申请加入贵司“文化艺术活动推广服务合作单位信息库”，现郑重承诺如下：</w:t>
      </w:r>
    </w:p>
    <w:p w14:paraId="4A7388CF">
      <w:pPr>
        <w:spacing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资料真实性：</w:t>
      </w:r>
      <w:r>
        <w:rPr>
          <w:rFonts w:hint="eastAsia" w:ascii="仿宋" w:hAnsi="仿宋" w:eastAsia="仿宋" w:cs="仿宋"/>
          <w:sz w:val="28"/>
          <w:szCs w:val="28"/>
        </w:rPr>
        <w:t>我单位提交的所有入库申请材料（包括但不限于执照、资质、业绩、财务状况等）均真实、合法、有效。如有虚假，愿接受“取消入库资格、扣除保证金、列入黑名单”等处理，并承担相应法律责任。</w:t>
      </w:r>
    </w:p>
    <w:p w14:paraId="27AF266B">
      <w:pPr>
        <w:spacing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履约意愿：</w:t>
      </w:r>
      <w:r>
        <w:rPr>
          <w:rFonts w:hint="eastAsia" w:ascii="仿宋" w:hAnsi="仿宋" w:eastAsia="仿宋" w:cs="仿宋"/>
          <w:sz w:val="28"/>
          <w:szCs w:val="28"/>
        </w:rPr>
        <w:t>我单位完全认同贵司关于“入库即缴纳2000元诚信保证金”的管理制度，承诺在收到入库通知后</w:t>
      </w:r>
      <w:r>
        <w:rPr>
          <w:rFonts w:ascii="仿宋" w:hAnsi="仿宋" w:eastAsia="仿宋" w:cs="仿宋"/>
          <w:sz w:val="28"/>
          <w:szCs w:val="28"/>
        </w:rPr>
        <w:t>7</w:t>
      </w:r>
      <w:r>
        <w:rPr>
          <w:rFonts w:hint="eastAsia" w:ascii="仿宋" w:hAnsi="仿宋" w:eastAsia="仿宋" w:cs="仿宋"/>
          <w:sz w:val="28"/>
          <w:szCs w:val="28"/>
        </w:rPr>
        <w:t>个工作日内足额缴纳，不以任何理由拖延。我单位愿意遵守合作单位管理办法的全部规定。</w:t>
      </w:r>
    </w:p>
    <w:p w14:paraId="1D1B66F4">
      <w:pPr>
        <w:spacing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合规经营：</w:t>
      </w:r>
      <w:r>
        <w:rPr>
          <w:rFonts w:hint="eastAsia" w:ascii="仿宋" w:hAnsi="仿宋" w:eastAsia="仿宋" w:cs="仿宋"/>
          <w:sz w:val="28"/>
          <w:szCs w:val="28"/>
        </w:rPr>
        <w:t>我单位近三年在经营活动中无重大违法记录，无商业贿赂、围标串标等不良行为。</w:t>
      </w:r>
    </w:p>
    <w:p w14:paraId="7F0B90DE">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未被列入‘信用中国’网站失信被执行人名单、重大税收违法案件当事人名单。</w:t>
      </w:r>
    </w:p>
    <w:p w14:paraId="21723274">
      <w:pPr>
        <w:spacing w:line="600" w:lineRule="exact"/>
        <w:ind w:firstLine="562" w:firstLineChars="200"/>
        <w:rPr>
          <w:rFonts w:ascii="仿宋" w:hAnsi="仿宋" w:eastAsia="仿宋" w:cs="仿宋"/>
          <w:sz w:val="32"/>
          <w:szCs w:val="32"/>
        </w:rPr>
      </w:pPr>
      <w:r>
        <w:rPr>
          <w:rFonts w:hint="eastAsia" w:ascii="仿宋" w:hAnsi="仿宋" w:eastAsia="仿宋" w:cs="仿宋"/>
          <w:b/>
          <w:bCs/>
          <w:sz w:val="28"/>
          <w:szCs w:val="28"/>
        </w:rPr>
        <w:t>服从管理：</w:t>
      </w:r>
      <w:r>
        <w:rPr>
          <w:rFonts w:hint="eastAsia" w:ascii="仿宋" w:hAnsi="仿宋" w:eastAsia="仿宋" w:cs="仿宋"/>
          <w:sz w:val="28"/>
          <w:szCs w:val="28"/>
        </w:rPr>
        <w:t>入库后，我单位将严格遵守贵司的文化艺术活动推广服务合作单位信息库管理办法，积极响应参与项目，维护贵司品牌声誉。</w:t>
      </w:r>
    </w:p>
    <w:p w14:paraId="71922D81">
      <w:pPr>
        <w:spacing w:line="600" w:lineRule="exact"/>
        <w:ind w:firstLine="2880" w:firstLineChars="900"/>
        <w:rPr>
          <w:rFonts w:ascii="仿宋" w:hAnsi="仿宋" w:eastAsia="仿宋" w:cs="仿宋"/>
          <w:sz w:val="32"/>
          <w:szCs w:val="32"/>
          <w:u w:val="single"/>
        </w:rPr>
      </w:pPr>
      <w:r>
        <w:rPr>
          <w:rFonts w:hint="eastAsia" w:ascii="仿宋" w:hAnsi="仿宋" w:eastAsia="仿宋" w:cs="仿宋"/>
          <w:sz w:val="32"/>
          <w:szCs w:val="32"/>
        </w:rPr>
        <w:t>合作单位名称及盖章：</w:t>
      </w:r>
    </w:p>
    <w:p w14:paraId="2A2C5D27">
      <w:pPr>
        <w:spacing w:line="600" w:lineRule="exact"/>
        <w:jc w:val="right"/>
        <w:rPr>
          <w:rFonts w:ascii="仿宋" w:hAnsi="仿宋" w:eastAsia="仿宋" w:cs="仿宋"/>
          <w:sz w:val="32"/>
          <w:szCs w:val="32"/>
        </w:rPr>
      </w:pPr>
      <w:r>
        <w:rPr>
          <w:rFonts w:hint="eastAsia" w:ascii="仿宋" w:hAnsi="仿宋" w:eastAsia="仿宋" w:cs="仿宋"/>
          <w:sz w:val="32"/>
          <w:szCs w:val="32"/>
        </w:rPr>
        <w:t>法定代表人/单位负责人或授权代表签名：</w:t>
      </w:r>
    </w:p>
    <w:p w14:paraId="51BF1A7B">
      <w:pPr>
        <w:spacing w:line="600" w:lineRule="exact"/>
        <w:ind w:firstLine="4800" w:firstLineChars="1500"/>
        <w:rPr>
          <w:b/>
          <w:bCs/>
        </w:rPr>
      </w:pPr>
      <w:r>
        <w:rPr>
          <w:rFonts w:hint="eastAsia" w:ascii="仿宋" w:hAnsi="仿宋" w:eastAsia="仿宋" w:cs="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A7925BA-3CED-43E0-A367-12F31DBEA892}"/>
  </w:font>
  <w:font w:name="方正小标宋简体">
    <w:panose1 w:val="02000000000000000000"/>
    <w:charset w:val="86"/>
    <w:family w:val="script"/>
    <w:pitch w:val="default"/>
    <w:sig w:usb0="00000001" w:usb1="080E0000" w:usb2="00000000" w:usb3="00000000" w:csb0="00040000" w:csb1="00000000"/>
    <w:embedRegular r:id="rId2" w:fontKey="{93C1A724-6F6C-4FEB-985C-D6E70F477F3C}"/>
  </w:font>
  <w:font w:name="仿宋">
    <w:panose1 w:val="02010609060101010101"/>
    <w:charset w:val="86"/>
    <w:family w:val="modern"/>
    <w:pitch w:val="default"/>
    <w:sig w:usb0="800002BF" w:usb1="38CF7CFA" w:usb2="00000016" w:usb3="00000000" w:csb0="00040001" w:csb1="00000000"/>
    <w:embedRegular r:id="rId3" w:fontKey="{9E050434-E277-42C4-937A-AD4ADC2602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35B7"/>
    <w:rsid w:val="399F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2026-02-27T01:56:00Z</dcterms:created>
  <dc:creator>cgcgcg</dc:creator>
  <cp:lastModifiedBy>cgcgcg</cp:lastModifiedBy>
  <dcterms:modified xsi:type="dcterms:W3CDTF">2026-02-27T01:56:28Z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65D7B607225048A3BB2C75BF171AB115_11</vt:lpwstr>
  </property>
  <property fmtid="{D5CDD505-2E9C-101B-9397-08002B2CF9AE}" pid="4" name="KSOTemplateDocerSaveRecord">
    <vt:lpwstr>eyJoZGlkIjoiODVjNDYzMDcyMTBlYzZlNGYwYjYyZjFiNmYyOWNjN2MiLCJ1c2VySWQiOiI5OTk1MTAzOTEifQ==</vt:lpwstr>
  </property>
</Properties>
</file>